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Issue 2: Text-mode escapes in math context</w:t>
      </w:r>
    </w:p>
    <w:p>
      <w:r>
        <w:t>The equation below uses U+2013 EN DASH as minus and U+005E as caret.</w:t>
        <w:br/>
        <w:t>Expected LaTeX: x - y^2</w:t>
        <w:br/>
        <w:t>Docling produces: x \text{ \textendash } y\text{ \textasciicircum }2</w:t>
        <w:br/>
        <w:br/>
        <w:t>Both characters appear inside &lt;m:r&gt;&lt;m:t&gt; math runs but are escaped as text-mode LaTeX macros instead of kept as math operators.</w:t>
      </w:r>
    </w:p>
    <w:p>
      <m:oMath>
        <m:r>
          <m:rPr>
            <m:sty m:val="i"/>
          </m:rPr>
          <m:t>x</m:t>
        </m:r>
        <m:r>
          <m:rPr>
            <m:sty m:val="i"/>
          </m:rPr>
          <m:t xml:space="preserve"> – </m:t>
        </m:r>
        <m:r>
          <m:rPr>
            <m:sty m:val="i"/>
          </m:rPr>
          <m:t>y</m:t>
        </m:r>
        <m:r>
          <m:rPr>
            <m:sty m:val="i"/>
          </m:rPr>
          <m:t>^</m:t>
        </m:r>
        <m:r>
          <m:rPr>
            <m:sty m:val="i"/>
          </m:rPr>
          <m:t>2</m:t>
        </m:r>
      </m:oMath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